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87F" w:rsidRPr="0004487F" w:rsidRDefault="0004487F" w:rsidP="0004487F">
      <w:pPr>
        <w:pStyle w:val="a7"/>
        <w:rPr>
          <w:rFonts w:ascii="Times New Roman" w:hAnsi="Times New Roman" w:cs="Arial"/>
          <w:b w:val="0"/>
          <w:i w:val="0"/>
          <w:sz w:val="24"/>
          <w:szCs w:val="24"/>
        </w:rPr>
      </w:pPr>
      <w:r w:rsidRPr="0004487F">
        <w:rPr>
          <w:rFonts w:ascii="Times New Roman" w:hAnsi="Times New Roman" w:cs="Arial"/>
          <w:b w:val="0"/>
          <w:i w:val="0"/>
          <w:sz w:val="24"/>
          <w:szCs w:val="24"/>
        </w:rPr>
        <w:t xml:space="preserve">Программа проведения </w:t>
      </w:r>
    </w:p>
    <w:p w:rsidR="0004487F" w:rsidRPr="0004487F" w:rsidRDefault="0004487F" w:rsidP="0004487F">
      <w:pPr>
        <w:pStyle w:val="a7"/>
        <w:rPr>
          <w:rFonts w:ascii="Times New Roman" w:hAnsi="Times New Roman" w:cs="Arial"/>
          <w:i w:val="0"/>
          <w:sz w:val="24"/>
          <w:szCs w:val="24"/>
        </w:rPr>
      </w:pPr>
      <w:r w:rsidRPr="0004487F">
        <w:rPr>
          <w:rFonts w:ascii="Times New Roman" w:hAnsi="Times New Roman" w:cs="Arial"/>
          <w:b w:val="0"/>
          <w:i w:val="0"/>
          <w:sz w:val="24"/>
          <w:szCs w:val="24"/>
        </w:rPr>
        <w:t>соревнований «Веселые старты», в зачёт</w:t>
      </w:r>
      <w:r w:rsidRPr="0004487F">
        <w:rPr>
          <w:rFonts w:ascii="Times New Roman" w:hAnsi="Times New Roman" w:cs="Arial"/>
          <w:i w:val="0"/>
          <w:sz w:val="24"/>
          <w:szCs w:val="24"/>
        </w:rPr>
        <w:t xml:space="preserve"> </w:t>
      </w:r>
    </w:p>
    <w:p w:rsidR="009C510A" w:rsidRPr="00891908" w:rsidRDefault="0004487F" w:rsidP="0004487F">
      <w:pPr>
        <w:pStyle w:val="a7"/>
        <w:rPr>
          <w:rFonts w:ascii="Times New Roman" w:hAnsi="Times New Roman" w:cs="Arial"/>
          <w:b w:val="0"/>
          <w:i w:val="0"/>
          <w:sz w:val="24"/>
          <w:szCs w:val="24"/>
        </w:rPr>
      </w:pPr>
      <w:r w:rsidRPr="0004487F">
        <w:rPr>
          <w:rFonts w:ascii="Times New Roman" w:hAnsi="Times New Roman" w:cs="Arial"/>
          <w:b w:val="0"/>
          <w:i w:val="0"/>
          <w:sz w:val="24"/>
          <w:szCs w:val="24"/>
        </w:rPr>
        <w:t>«</w:t>
      </w:r>
      <w:r w:rsidRPr="0004487F">
        <w:rPr>
          <w:rFonts w:ascii="Times New Roman" w:hAnsi="Times New Roman" w:cs="Arial"/>
          <w:b w:val="0"/>
          <w:i w:val="0"/>
          <w:sz w:val="24"/>
          <w:szCs w:val="24"/>
          <w:lang w:val="en-US"/>
        </w:rPr>
        <w:t>V</w:t>
      </w:r>
      <w:r w:rsidR="001718C8">
        <w:rPr>
          <w:rFonts w:ascii="Times New Roman" w:hAnsi="Times New Roman" w:cs="Arial"/>
          <w:b w:val="0"/>
          <w:i w:val="0"/>
          <w:sz w:val="24"/>
          <w:szCs w:val="24"/>
          <w:lang w:val="en-US"/>
        </w:rPr>
        <w:t>I</w:t>
      </w:r>
      <w:r w:rsidR="009C510A">
        <w:rPr>
          <w:rFonts w:ascii="Times New Roman" w:hAnsi="Times New Roman" w:cs="Arial"/>
          <w:b w:val="0"/>
          <w:i w:val="0"/>
          <w:sz w:val="24"/>
          <w:szCs w:val="24"/>
          <w:lang w:val="en-US"/>
        </w:rPr>
        <w:t>I</w:t>
      </w:r>
      <w:r w:rsidR="00170BB1">
        <w:rPr>
          <w:rFonts w:ascii="Times New Roman" w:hAnsi="Times New Roman" w:cs="Arial"/>
          <w:b w:val="0"/>
          <w:i w:val="0"/>
          <w:sz w:val="24"/>
          <w:szCs w:val="24"/>
          <w:lang w:val="en-US"/>
        </w:rPr>
        <w:t>I</w:t>
      </w:r>
      <w:r w:rsidR="00170BB1">
        <w:rPr>
          <w:rFonts w:ascii="Times New Roman" w:hAnsi="Times New Roman" w:cs="Arial"/>
          <w:b w:val="0"/>
          <w:i w:val="0"/>
          <w:sz w:val="24"/>
          <w:szCs w:val="24"/>
        </w:rPr>
        <w:t xml:space="preserve"> </w:t>
      </w:r>
      <w:r w:rsidRPr="0004487F">
        <w:rPr>
          <w:rFonts w:ascii="Times New Roman" w:hAnsi="Times New Roman" w:cs="Arial"/>
          <w:b w:val="0"/>
          <w:i w:val="0"/>
          <w:sz w:val="24"/>
          <w:szCs w:val="24"/>
        </w:rPr>
        <w:t xml:space="preserve"> Спартакиады государственных гражданских служащих </w:t>
      </w:r>
    </w:p>
    <w:p w:rsidR="0004487F" w:rsidRDefault="0004487F" w:rsidP="0004487F">
      <w:pPr>
        <w:pStyle w:val="a7"/>
        <w:rPr>
          <w:rFonts w:ascii="Times New Roman" w:hAnsi="Times New Roman" w:cs="Arial"/>
          <w:b w:val="0"/>
          <w:i w:val="0"/>
          <w:sz w:val="24"/>
          <w:szCs w:val="24"/>
        </w:rPr>
      </w:pPr>
      <w:r w:rsidRPr="0004487F">
        <w:rPr>
          <w:rFonts w:ascii="Times New Roman" w:hAnsi="Times New Roman" w:cs="Arial"/>
          <w:b w:val="0"/>
          <w:i w:val="0"/>
          <w:sz w:val="24"/>
          <w:szCs w:val="24"/>
        </w:rPr>
        <w:t xml:space="preserve">Ханты-Мансийского автономного округа - </w:t>
      </w:r>
      <w:proofErr w:type="spellStart"/>
      <w:r w:rsidRPr="0004487F">
        <w:rPr>
          <w:rFonts w:ascii="Times New Roman" w:hAnsi="Times New Roman" w:cs="Arial"/>
          <w:b w:val="0"/>
          <w:i w:val="0"/>
          <w:sz w:val="24"/>
          <w:szCs w:val="24"/>
        </w:rPr>
        <w:t>Югры</w:t>
      </w:r>
      <w:proofErr w:type="spellEnd"/>
      <w:r w:rsidRPr="0004487F">
        <w:rPr>
          <w:rFonts w:ascii="Times New Roman" w:hAnsi="Times New Roman" w:cs="Arial"/>
          <w:b w:val="0"/>
          <w:i w:val="0"/>
          <w:sz w:val="24"/>
          <w:szCs w:val="24"/>
        </w:rPr>
        <w:t>»</w:t>
      </w:r>
    </w:p>
    <w:p w:rsidR="00170BB1" w:rsidRDefault="00170BB1" w:rsidP="00170BB1">
      <w:pPr>
        <w:spacing w:before="20"/>
        <w:ind w:firstLine="720"/>
      </w:pPr>
    </w:p>
    <w:p w:rsidR="00170BB1" w:rsidRPr="001D53DC" w:rsidRDefault="00170BB1" w:rsidP="00170BB1">
      <w:pPr>
        <w:spacing w:before="20"/>
        <w:ind w:firstLine="720"/>
        <w:rPr>
          <w:rFonts w:ascii="Times New Roman" w:eastAsia="Calibri" w:hAnsi="Times New Roman" w:cs="Times New Roman"/>
          <w:sz w:val="24"/>
          <w:szCs w:val="24"/>
        </w:rPr>
      </w:pPr>
      <w:r w:rsidRPr="001D53DC">
        <w:rPr>
          <w:rFonts w:ascii="Times New Roman" w:eastAsia="Calibri" w:hAnsi="Times New Roman" w:cs="Times New Roman"/>
          <w:sz w:val="24"/>
          <w:szCs w:val="24"/>
        </w:rPr>
        <w:t xml:space="preserve">1 </w:t>
      </w:r>
      <w:r w:rsidRPr="001D53DC">
        <w:rPr>
          <w:rFonts w:ascii="Times New Roman" w:eastAsia="Calibri" w:hAnsi="Times New Roman" w:cs="Times New Roman"/>
          <w:sz w:val="24"/>
          <w:szCs w:val="24"/>
          <w:u w:val="single"/>
        </w:rPr>
        <w:t>Эстафета. «Удержи мяч»</w:t>
      </w:r>
    </w:p>
    <w:p w:rsidR="00170BB1" w:rsidRDefault="00170BB1" w:rsidP="00170BB1">
      <w:pPr>
        <w:spacing w:before="20"/>
        <w:ind w:firstLine="720"/>
        <w:jc w:val="both"/>
        <w:rPr>
          <w:rFonts w:ascii="Times New Roman" w:eastAsia="Calibri" w:hAnsi="Times New Roman" w:cs="Times New Roman"/>
          <w:sz w:val="24"/>
          <w:szCs w:val="24"/>
        </w:rPr>
      </w:pPr>
      <w:r w:rsidRPr="001D53DC">
        <w:rPr>
          <w:rFonts w:ascii="Times New Roman" w:eastAsia="Calibri" w:hAnsi="Times New Roman" w:cs="Times New Roman"/>
          <w:sz w:val="24"/>
          <w:szCs w:val="24"/>
        </w:rPr>
        <w:t>Участник, удерживая мяч, на теннисной ракетке, оббегает фишку и возвращается к своей команде, передавая эстафету следующему игроку. При потере мяча участник продолжает эстафету с места падения мяча. При удерживании мяча другой рукой во время прохождения эстафеты, участник наказывается возвращением за линию старта.</w:t>
      </w:r>
    </w:p>
    <w:p w:rsidR="00F10211" w:rsidRDefault="001D53DC" w:rsidP="001D53DC">
      <w:pPr>
        <w:spacing w:before="20"/>
        <w:ind w:firstLine="720"/>
        <w:jc w:val="both"/>
        <w:rPr>
          <w:rFonts w:ascii="Times New Roman" w:eastAsia="Calibri" w:hAnsi="Times New Roman" w:cs="Times New Roman"/>
          <w:sz w:val="24"/>
          <w:szCs w:val="24"/>
        </w:rPr>
      </w:pPr>
      <w:r w:rsidRPr="001D53DC">
        <w:rPr>
          <w:rFonts w:ascii="Times New Roman" w:eastAsia="Calibri" w:hAnsi="Times New Roman" w:cs="Times New Roman"/>
          <w:sz w:val="24"/>
          <w:szCs w:val="24"/>
          <w:u w:val="single"/>
        </w:rPr>
        <w:t>2.«</w:t>
      </w:r>
      <w:proofErr w:type="spellStart"/>
      <w:r w:rsidRPr="001D53DC">
        <w:rPr>
          <w:rFonts w:ascii="Times New Roman" w:eastAsia="Calibri" w:hAnsi="Times New Roman" w:cs="Times New Roman"/>
          <w:sz w:val="24"/>
          <w:szCs w:val="24"/>
          <w:u w:val="single"/>
        </w:rPr>
        <w:t>Янусы</w:t>
      </w:r>
      <w:proofErr w:type="spellEnd"/>
      <w:r w:rsidRPr="001D53DC">
        <w:rPr>
          <w:rFonts w:ascii="Times New Roman" w:eastAsia="Calibri" w:hAnsi="Times New Roman" w:cs="Times New Roman"/>
          <w:sz w:val="24"/>
          <w:szCs w:val="24"/>
          <w:u w:val="single"/>
        </w:rPr>
        <w:t>»</w:t>
      </w:r>
    </w:p>
    <w:p w:rsidR="001D53DC" w:rsidRPr="001D53DC" w:rsidRDefault="001D53DC" w:rsidP="001D53DC">
      <w:pPr>
        <w:spacing w:before="20"/>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Два игрока встают</w:t>
      </w:r>
      <w:r w:rsidRPr="001D53DC">
        <w:rPr>
          <w:rFonts w:ascii="Times New Roman" w:eastAsia="Calibri" w:hAnsi="Times New Roman" w:cs="Times New Roman"/>
          <w:sz w:val="24"/>
          <w:szCs w:val="24"/>
        </w:rPr>
        <w:t xml:space="preserve"> спиной друг к другу, переплет</w:t>
      </w:r>
      <w:r>
        <w:rPr>
          <w:rFonts w:ascii="Times New Roman" w:eastAsia="Calibri" w:hAnsi="Times New Roman" w:cs="Times New Roman"/>
          <w:sz w:val="24"/>
          <w:szCs w:val="24"/>
        </w:rPr>
        <w:t xml:space="preserve">ая </w:t>
      </w:r>
      <w:r w:rsidR="00F10211">
        <w:rPr>
          <w:rFonts w:ascii="Times New Roman" w:eastAsia="Calibri" w:hAnsi="Times New Roman" w:cs="Times New Roman"/>
          <w:sz w:val="24"/>
          <w:szCs w:val="24"/>
        </w:rPr>
        <w:t xml:space="preserve"> руки. </w:t>
      </w:r>
      <w:r w:rsidRPr="001D53DC">
        <w:rPr>
          <w:rFonts w:ascii="Times New Roman" w:eastAsia="Calibri" w:hAnsi="Times New Roman" w:cs="Times New Roman"/>
          <w:sz w:val="24"/>
          <w:szCs w:val="24"/>
        </w:rPr>
        <w:t xml:space="preserve">Сначала один бежит </w:t>
      </w:r>
      <w:r w:rsidR="00F10211">
        <w:rPr>
          <w:rFonts w:ascii="Times New Roman" w:eastAsia="Calibri" w:hAnsi="Times New Roman" w:cs="Times New Roman"/>
          <w:sz w:val="24"/>
          <w:szCs w:val="24"/>
        </w:rPr>
        <w:t xml:space="preserve">лицом </w:t>
      </w:r>
      <w:r w:rsidRPr="001D53DC">
        <w:rPr>
          <w:rFonts w:ascii="Times New Roman" w:eastAsia="Calibri" w:hAnsi="Times New Roman" w:cs="Times New Roman"/>
          <w:sz w:val="24"/>
          <w:szCs w:val="24"/>
        </w:rPr>
        <w:t xml:space="preserve">вперед, а другой </w:t>
      </w:r>
      <w:r w:rsidR="00F10211">
        <w:rPr>
          <w:rFonts w:ascii="Times New Roman" w:eastAsia="Calibri" w:hAnsi="Times New Roman" w:cs="Times New Roman"/>
          <w:sz w:val="24"/>
          <w:szCs w:val="24"/>
        </w:rPr>
        <w:t>спиной вперед</w:t>
      </w:r>
      <w:proofErr w:type="gramStart"/>
      <w:r w:rsidR="00F10211">
        <w:rPr>
          <w:rFonts w:ascii="Times New Roman" w:eastAsia="Calibri" w:hAnsi="Times New Roman" w:cs="Times New Roman"/>
          <w:sz w:val="24"/>
          <w:szCs w:val="24"/>
        </w:rPr>
        <w:t>.</w:t>
      </w:r>
      <w:proofErr w:type="gramEnd"/>
      <w:r w:rsidR="00F10211">
        <w:rPr>
          <w:rFonts w:ascii="Times New Roman" w:eastAsia="Calibri" w:hAnsi="Times New Roman" w:cs="Times New Roman"/>
          <w:sz w:val="24"/>
          <w:szCs w:val="24"/>
        </w:rPr>
        <w:t xml:space="preserve"> Добежать до фишки, обогнуть её, возвращаться, поменявшись ролями (кто бежал спиной вперед, бежит лицом  вперед). </w:t>
      </w:r>
    </w:p>
    <w:p w:rsidR="00170BB1" w:rsidRPr="001D53DC" w:rsidRDefault="00F10211" w:rsidP="00170BB1">
      <w:pPr>
        <w:spacing w:before="20"/>
        <w:ind w:firstLine="720"/>
        <w:jc w:val="both"/>
        <w:rPr>
          <w:rFonts w:ascii="Times New Roman" w:eastAsia="Calibri" w:hAnsi="Times New Roman" w:cs="Times New Roman"/>
          <w:sz w:val="24"/>
          <w:szCs w:val="24"/>
          <w:u w:val="single"/>
        </w:rPr>
      </w:pPr>
      <w:r>
        <w:rPr>
          <w:rFonts w:ascii="Times New Roman" w:hAnsi="Times New Roman" w:cs="Times New Roman"/>
          <w:sz w:val="24"/>
          <w:szCs w:val="24"/>
          <w:u w:val="single"/>
        </w:rPr>
        <w:t>3</w:t>
      </w:r>
      <w:r w:rsidR="00170BB1" w:rsidRPr="001D53DC">
        <w:rPr>
          <w:rFonts w:ascii="Times New Roman" w:hAnsi="Times New Roman" w:cs="Times New Roman"/>
          <w:sz w:val="24"/>
          <w:szCs w:val="24"/>
          <w:u w:val="single"/>
        </w:rPr>
        <w:t xml:space="preserve">. </w:t>
      </w:r>
      <w:r w:rsidR="00170BB1" w:rsidRPr="001D53DC">
        <w:rPr>
          <w:rFonts w:ascii="Times New Roman" w:eastAsia="Calibri" w:hAnsi="Times New Roman" w:cs="Times New Roman"/>
          <w:sz w:val="24"/>
          <w:szCs w:val="24"/>
          <w:u w:val="single"/>
        </w:rPr>
        <w:t>Эстафета с мячом</w:t>
      </w:r>
    </w:p>
    <w:p w:rsidR="00170BB1" w:rsidRPr="001D53DC" w:rsidRDefault="00170BB1" w:rsidP="00170BB1">
      <w:pPr>
        <w:spacing w:before="20"/>
        <w:ind w:firstLine="720"/>
        <w:jc w:val="both"/>
        <w:rPr>
          <w:rFonts w:ascii="Times New Roman" w:eastAsia="Calibri" w:hAnsi="Times New Roman" w:cs="Times New Roman"/>
          <w:sz w:val="24"/>
          <w:szCs w:val="24"/>
        </w:rPr>
      </w:pPr>
      <w:r w:rsidRPr="001D53DC">
        <w:rPr>
          <w:rFonts w:ascii="Times New Roman" w:eastAsia="Calibri" w:hAnsi="Times New Roman" w:cs="Times New Roman"/>
          <w:sz w:val="24"/>
          <w:szCs w:val="24"/>
        </w:rPr>
        <w:t xml:space="preserve">Все участники команды встают в круг. Внутри круга количество мячей в соответствии с количеством участников. (6 участников 6 мячей) Вся команда держась за руки передвигаются до фишки </w:t>
      </w:r>
      <w:proofErr w:type="gramStart"/>
      <w:r w:rsidRPr="001D53DC">
        <w:rPr>
          <w:rFonts w:ascii="Times New Roman" w:eastAsia="Calibri" w:hAnsi="Times New Roman" w:cs="Times New Roman"/>
          <w:sz w:val="24"/>
          <w:szCs w:val="24"/>
        </w:rPr>
        <w:t>и</w:t>
      </w:r>
      <w:proofErr w:type="gramEnd"/>
      <w:r w:rsidRPr="001D53DC">
        <w:rPr>
          <w:rFonts w:ascii="Times New Roman" w:eastAsia="Calibri" w:hAnsi="Times New Roman" w:cs="Times New Roman"/>
          <w:sz w:val="24"/>
          <w:szCs w:val="24"/>
        </w:rPr>
        <w:t xml:space="preserve"> огибая ее возвращаются обратно. При потере мячей или разрыва круга команда возвращается на место потери мяча (мячей), соединяют круг и продолжают эстафету.</w:t>
      </w:r>
    </w:p>
    <w:p w:rsidR="001D53DC" w:rsidRPr="001D53DC" w:rsidRDefault="00F10211" w:rsidP="00170BB1">
      <w:pPr>
        <w:spacing w:before="20"/>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u w:val="single"/>
        </w:rPr>
        <w:t>4</w:t>
      </w:r>
      <w:r w:rsidR="00170BB1" w:rsidRPr="001D53DC">
        <w:rPr>
          <w:rFonts w:ascii="Times New Roman" w:eastAsia="Calibri" w:hAnsi="Times New Roman" w:cs="Times New Roman"/>
          <w:sz w:val="24"/>
          <w:szCs w:val="24"/>
          <w:u w:val="single"/>
        </w:rPr>
        <w:t>.  </w:t>
      </w:r>
      <w:r w:rsidR="001D53DC" w:rsidRPr="001D53DC">
        <w:rPr>
          <w:rFonts w:ascii="Times New Roman" w:eastAsia="Calibri" w:hAnsi="Times New Roman" w:cs="Times New Roman"/>
          <w:sz w:val="24"/>
          <w:szCs w:val="24"/>
          <w:u w:val="single"/>
        </w:rPr>
        <w:t>Бег парами</w:t>
      </w:r>
      <w:r w:rsidR="001D53DC" w:rsidRPr="001D53DC">
        <w:rPr>
          <w:rFonts w:ascii="Times New Roman" w:eastAsia="Calibri" w:hAnsi="Times New Roman" w:cs="Times New Roman"/>
          <w:sz w:val="24"/>
          <w:szCs w:val="24"/>
        </w:rPr>
        <w:t xml:space="preserve"> </w:t>
      </w:r>
    </w:p>
    <w:p w:rsidR="00170BB1" w:rsidRPr="001D53DC" w:rsidRDefault="00170BB1" w:rsidP="00170BB1">
      <w:pPr>
        <w:spacing w:before="20"/>
        <w:ind w:firstLine="720"/>
        <w:jc w:val="both"/>
        <w:rPr>
          <w:rFonts w:ascii="Times New Roman" w:eastAsia="Calibri" w:hAnsi="Times New Roman" w:cs="Times New Roman"/>
          <w:sz w:val="24"/>
          <w:szCs w:val="24"/>
        </w:rPr>
      </w:pPr>
      <w:r w:rsidRPr="001D53DC">
        <w:rPr>
          <w:rFonts w:ascii="Times New Roman" w:eastAsia="Calibri" w:hAnsi="Times New Roman" w:cs="Times New Roman"/>
          <w:sz w:val="24"/>
          <w:szCs w:val="24"/>
        </w:rPr>
        <w:t>Участвуют 8 человек. Участники связывают себе ноги таким образом, чтобы левая нога была привязана к правой ноге соседа, а правая, соответственно, к левой ноге соседа. В такой связке команда должна перейти болото по кочкам (искусственно обозначенным на земле, например, небольшие куски линолеума), выбрав при этом нужную тактику. При падении одного игрока вся команда возвращается на исходную точку или наказывается штрафным баллом. </w:t>
      </w:r>
    </w:p>
    <w:p w:rsidR="001D53DC" w:rsidRPr="001D53DC" w:rsidRDefault="00F10211" w:rsidP="00170BB1">
      <w:pPr>
        <w:spacing w:before="20"/>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u w:val="single"/>
          <w:shd w:val="clear" w:color="auto" w:fill="FFFFFF"/>
        </w:rPr>
        <w:t>5</w:t>
      </w:r>
      <w:r w:rsidR="00CC3A57" w:rsidRPr="001D53DC">
        <w:rPr>
          <w:rFonts w:ascii="Times New Roman" w:hAnsi="Times New Roman" w:cs="Times New Roman"/>
          <w:color w:val="000000"/>
          <w:sz w:val="24"/>
          <w:szCs w:val="24"/>
          <w:u w:val="single"/>
          <w:shd w:val="clear" w:color="auto" w:fill="FFFFFF"/>
        </w:rPr>
        <w:t xml:space="preserve">. </w:t>
      </w:r>
      <w:r w:rsidR="00E45D3E" w:rsidRPr="001D53DC">
        <w:rPr>
          <w:rFonts w:ascii="Times New Roman" w:hAnsi="Times New Roman" w:cs="Times New Roman"/>
          <w:color w:val="000000"/>
          <w:sz w:val="24"/>
          <w:szCs w:val="24"/>
          <w:u w:val="single"/>
          <w:shd w:val="clear" w:color="auto" w:fill="FFFFFF"/>
        </w:rPr>
        <w:t>Переправа по болоту.</w:t>
      </w:r>
      <w:r w:rsidR="00E45D3E" w:rsidRPr="001D53DC">
        <w:rPr>
          <w:rFonts w:ascii="Times New Roman" w:hAnsi="Times New Roman" w:cs="Times New Roman"/>
          <w:color w:val="000000"/>
          <w:sz w:val="24"/>
          <w:szCs w:val="24"/>
          <w:shd w:val="clear" w:color="auto" w:fill="FFFFFF"/>
        </w:rPr>
        <w:t xml:space="preserve"> </w:t>
      </w:r>
    </w:p>
    <w:p w:rsidR="00CC3A57" w:rsidRPr="001D53DC" w:rsidRDefault="00CC3A57" w:rsidP="00170BB1">
      <w:pPr>
        <w:spacing w:before="20"/>
        <w:ind w:firstLine="720"/>
        <w:jc w:val="both"/>
        <w:rPr>
          <w:rFonts w:ascii="Times New Roman" w:eastAsia="Calibri" w:hAnsi="Times New Roman" w:cs="Times New Roman"/>
          <w:sz w:val="24"/>
          <w:szCs w:val="24"/>
        </w:rPr>
      </w:pPr>
      <w:r w:rsidRPr="001D53DC">
        <w:rPr>
          <w:rFonts w:ascii="Times New Roman" w:hAnsi="Times New Roman" w:cs="Times New Roman"/>
          <w:color w:val="000000"/>
          <w:sz w:val="24"/>
          <w:szCs w:val="24"/>
          <w:shd w:val="clear" w:color="auto" w:fill="FFFFFF"/>
        </w:rPr>
        <w:t xml:space="preserve">На дистанции лежат маленькие гимнастические обручи (по количеству участников с одной стороны). У </w:t>
      </w:r>
      <w:proofErr w:type="gramStart"/>
      <w:r w:rsidRPr="001D53DC">
        <w:rPr>
          <w:rFonts w:ascii="Times New Roman" w:hAnsi="Times New Roman" w:cs="Times New Roman"/>
          <w:color w:val="000000"/>
          <w:sz w:val="24"/>
          <w:szCs w:val="24"/>
          <w:shd w:val="clear" w:color="auto" w:fill="FFFFFF"/>
        </w:rPr>
        <w:t>направляющего</w:t>
      </w:r>
      <w:proofErr w:type="gramEnd"/>
      <w:r w:rsidRPr="001D53DC">
        <w:rPr>
          <w:rFonts w:ascii="Times New Roman" w:hAnsi="Times New Roman" w:cs="Times New Roman"/>
          <w:color w:val="000000"/>
          <w:sz w:val="24"/>
          <w:szCs w:val="24"/>
          <w:shd w:val="clear" w:color="auto" w:fill="FFFFFF"/>
        </w:rPr>
        <w:t xml:space="preserve"> в руках тоже обруч. По команде ведущего </w:t>
      </w:r>
      <w:r w:rsidR="00E45D3E" w:rsidRPr="001D53DC">
        <w:rPr>
          <w:rFonts w:ascii="Times New Roman" w:hAnsi="Times New Roman" w:cs="Times New Roman"/>
          <w:color w:val="000000"/>
          <w:sz w:val="24"/>
          <w:szCs w:val="24"/>
          <w:shd w:val="clear" w:color="auto" w:fill="FFFFFF"/>
        </w:rPr>
        <w:t xml:space="preserve">участники </w:t>
      </w:r>
      <w:r w:rsidRPr="001D53DC">
        <w:rPr>
          <w:rFonts w:ascii="Times New Roman" w:hAnsi="Times New Roman" w:cs="Times New Roman"/>
          <w:color w:val="000000"/>
          <w:sz w:val="24"/>
          <w:szCs w:val="24"/>
          <w:shd w:val="clear" w:color="auto" w:fill="FFFFFF"/>
        </w:rPr>
        <w:t>должны занять по одной «кочке», а свободным обручем прокладывать путь вперед, передвигаясь по «кочкам». Участникам нельзя выходить за пределы обруча. Когда последний участник с обручами пересечет линию финиша, задание будет считаться выполненным.</w:t>
      </w:r>
    </w:p>
    <w:p w:rsidR="00170BB1" w:rsidRPr="001D53DC" w:rsidRDefault="00F10211" w:rsidP="00170BB1">
      <w:pPr>
        <w:spacing w:line="259" w:lineRule="auto"/>
        <w:ind w:firstLine="720"/>
        <w:jc w:val="both"/>
        <w:rPr>
          <w:rFonts w:ascii="Times New Roman" w:eastAsia="Calibri" w:hAnsi="Times New Roman" w:cs="Times New Roman"/>
          <w:sz w:val="24"/>
          <w:szCs w:val="24"/>
          <w:u w:val="single"/>
        </w:rPr>
      </w:pPr>
      <w:r>
        <w:rPr>
          <w:rFonts w:ascii="Times New Roman" w:eastAsia="Calibri" w:hAnsi="Times New Roman" w:cs="Times New Roman"/>
          <w:sz w:val="24"/>
          <w:szCs w:val="24"/>
        </w:rPr>
        <w:t>6</w:t>
      </w:r>
      <w:r w:rsidR="00170BB1" w:rsidRPr="001D53DC">
        <w:rPr>
          <w:rFonts w:ascii="Times New Roman" w:eastAsia="Calibri" w:hAnsi="Times New Roman" w:cs="Times New Roman"/>
          <w:sz w:val="24"/>
          <w:szCs w:val="24"/>
        </w:rPr>
        <w:t xml:space="preserve">. </w:t>
      </w:r>
      <w:r w:rsidR="00170BB1" w:rsidRPr="001D53DC">
        <w:rPr>
          <w:rFonts w:ascii="Times New Roman" w:eastAsia="Calibri" w:hAnsi="Times New Roman" w:cs="Times New Roman"/>
          <w:sz w:val="24"/>
          <w:szCs w:val="24"/>
          <w:u w:val="single"/>
        </w:rPr>
        <w:t>Эстафета «Дружная команда»</w:t>
      </w:r>
    </w:p>
    <w:p w:rsidR="00170BB1" w:rsidRPr="001D53DC" w:rsidRDefault="00170BB1" w:rsidP="00170BB1">
      <w:pPr>
        <w:spacing w:before="20"/>
        <w:ind w:firstLine="720"/>
        <w:jc w:val="both"/>
        <w:rPr>
          <w:rFonts w:ascii="Times New Roman" w:eastAsia="Calibri" w:hAnsi="Times New Roman" w:cs="Times New Roman"/>
          <w:sz w:val="24"/>
          <w:szCs w:val="24"/>
        </w:rPr>
      </w:pPr>
      <w:r w:rsidRPr="001D53DC">
        <w:rPr>
          <w:rFonts w:ascii="Times New Roman" w:eastAsia="Calibri" w:hAnsi="Times New Roman" w:cs="Times New Roman"/>
          <w:sz w:val="24"/>
          <w:szCs w:val="24"/>
        </w:rPr>
        <w:t xml:space="preserve">Первый участник прыжками через скакалку передвигается до фишки и обратно. Возвращаясь, первый участник отдает один конец скакалки следующему </w:t>
      </w:r>
      <w:proofErr w:type="gramStart"/>
      <w:r w:rsidRPr="001D53DC">
        <w:rPr>
          <w:rFonts w:ascii="Times New Roman" w:eastAsia="Calibri" w:hAnsi="Times New Roman" w:cs="Times New Roman"/>
          <w:sz w:val="24"/>
          <w:szCs w:val="24"/>
        </w:rPr>
        <w:t>участнику</w:t>
      </w:r>
      <w:proofErr w:type="gramEnd"/>
      <w:r w:rsidRPr="001D53DC">
        <w:rPr>
          <w:rFonts w:ascii="Times New Roman" w:eastAsia="Calibri" w:hAnsi="Times New Roman" w:cs="Times New Roman"/>
          <w:sz w:val="24"/>
          <w:szCs w:val="24"/>
        </w:rPr>
        <w:t xml:space="preserve"> и они вместе проносят скакалку под ногами всей команды, стоящей в колонну по одному. Участники команды во время прохождения скакалки под ногами выполняют прыжок вверх на месте. После этого первый участник остается в конце колонны, а партнер уходит на прохождение дистанции.</w:t>
      </w:r>
    </w:p>
    <w:p w:rsidR="00170BB1" w:rsidRPr="001D53DC" w:rsidRDefault="00170BB1" w:rsidP="0004487F">
      <w:pPr>
        <w:pStyle w:val="a7"/>
        <w:rPr>
          <w:rFonts w:ascii="Times New Roman" w:hAnsi="Times New Roman"/>
          <w:b w:val="0"/>
          <w:i w:val="0"/>
          <w:sz w:val="24"/>
          <w:szCs w:val="24"/>
        </w:rPr>
      </w:pPr>
    </w:p>
    <w:p w:rsidR="00B82151" w:rsidRPr="009C510A" w:rsidRDefault="00B82151" w:rsidP="009C510A">
      <w:pPr>
        <w:spacing w:before="100" w:beforeAutospacing="1" w:after="100" w:afterAutospacing="1" w:line="240" w:lineRule="auto"/>
        <w:ind w:left="720"/>
        <w:jc w:val="center"/>
        <w:rPr>
          <w:rFonts w:ascii="Times New Roman" w:eastAsia="Times New Roman" w:hAnsi="Times New Roman" w:cs="Times New Roman"/>
          <w:sz w:val="24"/>
          <w:szCs w:val="24"/>
          <w:lang w:val="en-US" w:eastAsia="ru-RU"/>
        </w:rPr>
      </w:pPr>
    </w:p>
    <w:sectPr w:rsidR="00B82151" w:rsidRPr="009C510A" w:rsidSect="00B250E2">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01461"/>
    <w:multiLevelType w:val="multilevel"/>
    <w:tmpl w:val="00AE8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E85C99"/>
    <w:multiLevelType w:val="multilevel"/>
    <w:tmpl w:val="4AFAA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21476E"/>
    <w:multiLevelType w:val="multilevel"/>
    <w:tmpl w:val="EF7CF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997B12"/>
    <w:multiLevelType w:val="multilevel"/>
    <w:tmpl w:val="5EBE2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892FCA"/>
    <w:multiLevelType w:val="multilevel"/>
    <w:tmpl w:val="04466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0A29A8"/>
    <w:multiLevelType w:val="multilevel"/>
    <w:tmpl w:val="5B3EA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4C31E3"/>
    <w:multiLevelType w:val="multilevel"/>
    <w:tmpl w:val="38E29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6F02CA4"/>
    <w:multiLevelType w:val="multilevel"/>
    <w:tmpl w:val="A95CD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A0D27C2"/>
    <w:multiLevelType w:val="multilevel"/>
    <w:tmpl w:val="F8A69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4985EA2"/>
    <w:multiLevelType w:val="multilevel"/>
    <w:tmpl w:val="7B700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9E41D43"/>
    <w:multiLevelType w:val="multilevel"/>
    <w:tmpl w:val="701EB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C551CDF"/>
    <w:multiLevelType w:val="multilevel"/>
    <w:tmpl w:val="9D30D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CBB6432"/>
    <w:multiLevelType w:val="hybridMultilevel"/>
    <w:tmpl w:val="0BBEB5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10"/>
  </w:num>
  <w:num w:numId="4">
    <w:abstractNumId w:val="8"/>
  </w:num>
  <w:num w:numId="5">
    <w:abstractNumId w:val="7"/>
  </w:num>
  <w:num w:numId="6">
    <w:abstractNumId w:val="1"/>
  </w:num>
  <w:num w:numId="7">
    <w:abstractNumId w:val="0"/>
  </w:num>
  <w:num w:numId="8">
    <w:abstractNumId w:val="4"/>
  </w:num>
  <w:num w:numId="9">
    <w:abstractNumId w:val="12"/>
  </w:num>
  <w:num w:numId="10">
    <w:abstractNumId w:val="9"/>
  </w:num>
  <w:num w:numId="11">
    <w:abstractNumId w:val="11"/>
  </w:num>
  <w:num w:numId="12">
    <w:abstractNumId w:val="3"/>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770D"/>
    <w:rsid w:val="0004487F"/>
    <w:rsid w:val="000D19B6"/>
    <w:rsid w:val="000E5506"/>
    <w:rsid w:val="0013770D"/>
    <w:rsid w:val="001626A5"/>
    <w:rsid w:val="00170BB1"/>
    <w:rsid w:val="001718C8"/>
    <w:rsid w:val="001D53DC"/>
    <w:rsid w:val="002F559D"/>
    <w:rsid w:val="003104EB"/>
    <w:rsid w:val="00365CCB"/>
    <w:rsid w:val="004656D0"/>
    <w:rsid w:val="004A5DA1"/>
    <w:rsid w:val="004F1857"/>
    <w:rsid w:val="005504B9"/>
    <w:rsid w:val="005C4DFF"/>
    <w:rsid w:val="0066575D"/>
    <w:rsid w:val="006E0403"/>
    <w:rsid w:val="00736668"/>
    <w:rsid w:val="00891908"/>
    <w:rsid w:val="009152AE"/>
    <w:rsid w:val="009C510A"/>
    <w:rsid w:val="00B250E2"/>
    <w:rsid w:val="00B82151"/>
    <w:rsid w:val="00BE7724"/>
    <w:rsid w:val="00C96BCA"/>
    <w:rsid w:val="00CC3A57"/>
    <w:rsid w:val="00CE40A8"/>
    <w:rsid w:val="00D15895"/>
    <w:rsid w:val="00D26A85"/>
    <w:rsid w:val="00DF6EC6"/>
    <w:rsid w:val="00E45D3E"/>
    <w:rsid w:val="00EF2096"/>
    <w:rsid w:val="00F102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151"/>
  </w:style>
  <w:style w:type="paragraph" w:styleId="3">
    <w:name w:val="heading 3"/>
    <w:basedOn w:val="a"/>
    <w:link w:val="30"/>
    <w:uiPriority w:val="9"/>
    <w:qFormat/>
    <w:rsid w:val="0013770D"/>
    <w:pPr>
      <w:spacing w:before="100" w:beforeAutospacing="1" w:after="100" w:afterAutospacing="1" w:line="240" w:lineRule="auto"/>
      <w:outlineLvl w:val="2"/>
    </w:pPr>
    <w:rPr>
      <w:rFonts w:ascii="Arial" w:eastAsia="Times New Roman" w:hAnsi="Arial" w:cs="Arial"/>
      <w:b/>
      <w:bCs/>
      <w:color w:val="FF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3770D"/>
    <w:rPr>
      <w:rFonts w:ascii="Arial" w:eastAsia="Times New Roman" w:hAnsi="Arial" w:cs="Arial"/>
      <w:b/>
      <w:bCs/>
      <w:color w:val="FF0000"/>
      <w:sz w:val="24"/>
      <w:szCs w:val="24"/>
      <w:lang w:eastAsia="ru-RU"/>
    </w:rPr>
  </w:style>
  <w:style w:type="paragraph" w:styleId="a3">
    <w:name w:val="Normal (Web)"/>
    <w:basedOn w:val="a"/>
    <w:uiPriority w:val="99"/>
    <w:semiHidden/>
    <w:unhideWhenUsed/>
    <w:rsid w:val="0013770D"/>
    <w:pPr>
      <w:spacing w:before="100" w:beforeAutospacing="1" w:after="100" w:afterAutospacing="1" w:line="240" w:lineRule="auto"/>
    </w:pPr>
    <w:rPr>
      <w:rFonts w:ascii="Arial" w:eastAsia="Times New Roman" w:hAnsi="Arial" w:cs="Arial"/>
      <w:sz w:val="20"/>
      <w:szCs w:val="20"/>
      <w:lang w:eastAsia="ru-RU"/>
    </w:rPr>
  </w:style>
  <w:style w:type="paragraph" w:styleId="a4">
    <w:name w:val="Balloon Text"/>
    <w:basedOn w:val="a"/>
    <w:link w:val="a5"/>
    <w:uiPriority w:val="99"/>
    <w:semiHidden/>
    <w:unhideWhenUsed/>
    <w:rsid w:val="001377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3770D"/>
    <w:rPr>
      <w:rFonts w:ascii="Tahoma" w:hAnsi="Tahoma" w:cs="Tahoma"/>
      <w:sz w:val="16"/>
      <w:szCs w:val="16"/>
    </w:rPr>
  </w:style>
  <w:style w:type="paragraph" w:styleId="a6">
    <w:name w:val="List Paragraph"/>
    <w:basedOn w:val="a"/>
    <w:uiPriority w:val="34"/>
    <w:qFormat/>
    <w:rsid w:val="006E0403"/>
    <w:pPr>
      <w:ind w:left="720"/>
      <w:contextualSpacing/>
    </w:pPr>
  </w:style>
  <w:style w:type="paragraph" w:styleId="a7">
    <w:name w:val="Body Text"/>
    <w:basedOn w:val="a"/>
    <w:link w:val="a8"/>
    <w:rsid w:val="0004487F"/>
    <w:pPr>
      <w:suppressAutoHyphens/>
      <w:spacing w:after="0" w:line="240" w:lineRule="auto"/>
      <w:jc w:val="center"/>
    </w:pPr>
    <w:rPr>
      <w:rFonts w:ascii="Arial" w:eastAsia="Times New Roman" w:hAnsi="Arial" w:cs="Times New Roman"/>
      <w:b/>
      <w:i/>
      <w:sz w:val="36"/>
      <w:szCs w:val="20"/>
      <w:lang w:eastAsia="ar-SA"/>
    </w:rPr>
  </w:style>
  <w:style w:type="character" w:customStyle="1" w:styleId="a8">
    <w:name w:val="Основной текст Знак"/>
    <w:basedOn w:val="a0"/>
    <w:link w:val="a7"/>
    <w:rsid w:val="0004487F"/>
    <w:rPr>
      <w:rFonts w:ascii="Arial" w:eastAsia="Times New Roman" w:hAnsi="Arial" w:cs="Times New Roman"/>
      <w:b/>
      <w:i/>
      <w:sz w:val="36"/>
      <w:szCs w:val="20"/>
      <w:lang w:eastAsia="ar-SA"/>
    </w:rPr>
  </w:style>
  <w:style w:type="character" w:styleId="a9">
    <w:name w:val="Strong"/>
    <w:basedOn w:val="a0"/>
    <w:uiPriority w:val="22"/>
    <w:qFormat/>
    <w:rsid w:val="00170BB1"/>
    <w:rPr>
      <w:b/>
      <w:bCs/>
    </w:rPr>
  </w:style>
  <w:style w:type="character" w:customStyle="1" w:styleId="apple-converted-space">
    <w:name w:val="apple-converted-space"/>
    <w:basedOn w:val="a0"/>
    <w:rsid w:val="00170BB1"/>
  </w:style>
</w:styles>
</file>

<file path=word/webSettings.xml><?xml version="1.0" encoding="utf-8"?>
<w:webSettings xmlns:r="http://schemas.openxmlformats.org/officeDocument/2006/relationships" xmlns:w="http://schemas.openxmlformats.org/wordprocessingml/2006/main">
  <w:divs>
    <w:div w:id="46262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364</Words>
  <Characters>2079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UMSigr2</dc:creator>
  <cp:keywords/>
  <dc:description/>
  <cp:lastModifiedBy>KaygorodovaMV</cp:lastModifiedBy>
  <cp:revision>19</cp:revision>
  <cp:lastPrinted>2016-01-22T03:55:00Z</cp:lastPrinted>
  <dcterms:created xsi:type="dcterms:W3CDTF">2013-01-21T12:12:00Z</dcterms:created>
  <dcterms:modified xsi:type="dcterms:W3CDTF">2016-01-22T03:58:00Z</dcterms:modified>
</cp:coreProperties>
</file>